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00EB1B" w14:textId="77777777" w:rsidR="00B03461" w:rsidRDefault="00B03461" w:rsidP="00CE59B7">
      <w:pPr>
        <w:jc w:val="center"/>
        <w:rPr>
          <w:b/>
          <w:bCs/>
        </w:rPr>
      </w:pPr>
    </w:p>
    <w:p w14:paraId="3AD0D4F8" w14:textId="643658FE" w:rsidR="00B22CD2" w:rsidRPr="00B22CD2" w:rsidRDefault="00B22CD2" w:rsidP="00CE59B7">
      <w:pPr>
        <w:jc w:val="center"/>
      </w:pPr>
      <w:r w:rsidRPr="00B22CD2">
        <w:rPr>
          <w:b/>
          <w:bCs/>
        </w:rPr>
        <w:t>INTRODUCTION A LA PRIERE DU ROSAIRE</w:t>
      </w:r>
    </w:p>
    <w:p w14:paraId="78870E39" w14:textId="77777777" w:rsidR="00B22CD2" w:rsidRPr="00B22CD2" w:rsidRDefault="00B22CD2" w:rsidP="00B22CD2">
      <w:pPr>
        <w:jc w:val="center"/>
      </w:pPr>
      <w:r w:rsidRPr="00B22CD2">
        <w:t>(Saint Louis Grignon de Montfort)</w:t>
      </w:r>
    </w:p>
    <w:p w14:paraId="7039A2A1" w14:textId="77777777" w:rsidR="00B22CD2" w:rsidRPr="00B22CD2" w:rsidRDefault="00B22CD2" w:rsidP="00B22CD2">
      <w:pPr>
        <w:jc w:val="center"/>
      </w:pPr>
    </w:p>
    <w:p w14:paraId="6E20F97D" w14:textId="77777777" w:rsidR="00B22CD2" w:rsidRPr="00B22CD2" w:rsidRDefault="00B22CD2" w:rsidP="00B22CD2">
      <w:pPr>
        <w:jc w:val="both"/>
      </w:pPr>
      <w:r w:rsidRPr="00B22CD2">
        <w:t>Au nom du Père et du Fils et du Saint Esprit…</w:t>
      </w:r>
    </w:p>
    <w:p w14:paraId="02102C1F" w14:textId="77777777" w:rsidR="00B22CD2" w:rsidRPr="00B22CD2" w:rsidRDefault="00B22CD2" w:rsidP="00B22CD2">
      <w:pPr>
        <w:jc w:val="both"/>
      </w:pPr>
    </w:p>
    <w:p w14:paraId="4179508B" w14:textId="6D811B66" w:rsidR="00B22CD2" w:rsidRPr="00B22CD2" w:rsidRDefault="00B22CD2" w:rsidP="00B22CD2">
      <w:pPr>
        <w:jc w:val="both"/>
      </w:pPr>
      <w:r w:rsidRPr="00B22CD2">
        <w:t xml:space="preserve">Je m’unis à tous les Saints et Saintes qui sont dans le ciel, à tous les justes qui sont sur la terre ; je m’unis à </w:t>
      </w:r>
      <w:r w:rsidRPr="00511332">
        <w:t>Toi</w:t>
      </w:r>
      <w:r w:rsidRPr="00B22CD2">
        <w:t xml:space="preserve">, Seigneur Jésus, pour louer dignement </w:t>
      </w:r>
      <w:r w:rsidR="00511332">
        <w:t>Ta</w:t>
      </w:r>
      <w:r w:rsidRPr="00B22CD2">
        <w:t xml:space="preserve"> Sainte Mère, et </w:t>
      </w:r>
      <w:r w:rsidR="00511332">
        <w:t>Te</w:t>
      </w:r>
      <w:r w:rsidRPr="00B22CD2">
        <w:t xml:space="preserve"> louer en elle et par elle…</w:t>
      </w:r>
    </w:p>
    <w:p w14:paraId="6613AF93" w14:textId="77777777" w:rsidR="00B22CD2" w:rsidRPr="00B22CD2" w:rsidRDefault="00B22CD2" w:rsidP="00B22CD2">
      <w:pPr>
        <w:jc w:val="both"/>
      </w:pPr>
    </w:p>
    <w:p w14:paraId="1C438B66" w14:textId="77777777" w:rsidR="00B22CD2" w:rsidRPr="00B22CD2" w:rsidRDefault="00B22CD2" w:rsidP="00B22CD2">
      <w:pPr>
        <w:jc w:val="both"/>
      </w:pPr>
      <w:r w:rsidRPr="00B22CD2">
        <w:t>Nous vous offrons, Vierge Marie, ce Credo pour honorer votre foi sur la terre et vous demander de nous encourager à être fidèle à cette même foi : JE CROIS EN DIEU….</w:t>
      </w:r>
    </w:p>
    <w:p w14:paraId="6647783B" w14:textId="77777777" w:rsidR="00B22CD2" w:rsidRPr="00B22CD2" w:rsidRDefault="00B22CD2" w:rsidP="00B22CD2">
      <w:pPr>
        <w:jc w:val="both"/>
      </w:pPr>
    </w:p>
    <w:p w14:paraId="5EDC67C4" w14:textId="77777777" w:rsidR="00B22CD2" w:rsidRPr="00B22CD2" w:rsidRDefault="00B22CD2" w:rsidP="00B22CD2">
      <w:pPr>
        <w:jc w:val="both"/>
      </w:pPr>
      <w:r w:rsidRPr="00B22CD2">
        <w:t>Nous vous offrons ce Notre Père pour adorer avec vous la Trinité Sainte d’amour à laquelle vous avez part en mettant au monde le Fils de Dieu : NOTRE PERE...</w:t>
      </w:r>
    </w:p>
    <w:p w14:paraId="4885BF77" w14:textId="77777777" w:rsidR="00B22CD2" w:rsidRPr="00B22CD2" w:rsidRDefault="00B22CD2" w:rsidP="00B22CD2">
      <w:pPr>
        <w:jc w:val="both"/>
      </w:pPr>
    </w:p>
    <w:p w14:paraId="4E0F1C56" w14:textId="54C92C43" w:rsidR="00B22CD2" w:rsidRPr="00B22CD2" w:rsidRDefault="00B22CD2" w:rsidP="00B22CD2">
      <w:pPr>
        <w:jc w:val="both"/>
      </w:pPr>
      <w:r w:rsidRPr="00B22CD2">
        <w:t>Nous vous offrons, Très Sainte Trinité, ces 3 Ave Maria pour vous remercier de toutes les grâces que vous avez faites à Marie et que vous nous faite</w:t>
      </w:r>
      <w:r w:rsidR="000D1680">
        <w:t>s</w:t>
      </w:r>
      <w:r w:rsidRPr="00B22CD2">
        <w:t xml:space="preserve"> par son intercession : 3 AVE MARIA…</w:t>
      </w:r>
    </w:p>
    <w:p w14:paraId="34BEDC7F" w14:textId="77777777" w:rsidR="00B22CD2" w:rsidRPr="00B22CD2" w:rsidRDefault="00B22CD2" w:rsidP="00B22CD2">
      <w:pPr>
        <w:jc w:val="both"/>
      </w:pPr>
    </w:p>
    <w:p w14:paraId="191DB208" w14:textId="77777777" w:rsidR="00B22CD2" w:rsidRDefault="00B22CD2" w:rsidP="00B22CD2">
      <w:pPr>
        <w:jc w:val="both"/>
      </w:pPr>
      <w:r w:rsidRPr="00B22CD2">
        <w:t>Gloire au Père et au Fils et au Saint Esprit…</w:t>
      </w:r>
    </w:p>
    <w:p w14:paraId="53655330" w14:textId="63301EEF" w:rsidR="00B03461" w:rsidRDefault="00DF5099" w:rsidP="00B22CD2">
      <w:pPr>
        <w:jc w:val="both"/>
      </w:pPr>
      <w:r>
        <w:rPr>
          <w:noProof/>
        </w:rPr>
        <w:drawing>
          <wp:anchor distT="0" distB="0" distL="114300" distR="114300" simplePos="0" relativeHeight="251658240" behindDoc="0" locked="0" layoutInCell="1" allowOverlap="1" wp14:anchorId="2672E2B0" wp14:editId="0E3C1529">
            <wp:simplePos x="0" y="0"/>
            <wp:positionH relativeFrom="column">
              <wp:posOffset>-195625</wp:posOffset>
            </wp:positionH>
            <wp:positionV relativeFrom="paragraph">
              <wp:posOffset>239395</wp:posOffset>
            </wp:positionV>
            <wp:extent cx="5979160" cy="3999230"/>
            <wp:effectExtent l="57150" t="57150" r="97790" b="96520"/>
            <wp:wrapTopAndBottom/>
            <wp:docPr id="2003761711"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r="2454"/>
                    <a:stretch/>
                  </pic:blipFill>
                  <pic:spPr bwMode="auto">
                    <a:xfrm>
                      <a:off x="0" y="0"/>
                      <a:ext cx="5979160" cy="3999230"/>
                    </a:xfrm>
                    <a:prstGeom prst="rect">
                      <a:avLst/>
                    </a:prstGeom>
                    <a:noFill/>
                    <a:ln>
                      <a:solidFill>
                        <a:srgbClr val="0070C0"/>
                      </a:solidFill>
                    </a:ln>
                    <a:effectLst>
                      <a:outerShdw blurRad="50800" dist="38100" dir="2700000" algn="tl" rotWithShape="0">
                        <a:prstClr val="black">
                          <a:alpha val="40000"/>
                        </a:prstClr>
                      </a:outerShdw>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4E450C8" w14:textId="6A9B4EEF" w:rsidR="00B03461" w:rsidRDefault="00B03461" w:rsidP="00B22CD2">
      <w:pPr>
        <w:jc w:val="both"/>
      </w:pPr>
    </w:p>
    <w:p w14:paraId="3B6B37EE" w14:textId="77777777" w:rsidR="00B22CD2" w:rsidRPr="00B22CD2" w:rsidRDefault="00B22CD2" w:rsidP="00B22CD2">
      <w:pPr>
        <w:jc w:val="both"/>
      </w:pPr>
    </w:p>
    <w:p w14:paraId="309CB148" w14:textId="77777777" w:rsidR="00B03461" w:rsidRDefault="00B03461">
      <w:pPr>
        <w:rPr>
          <w:b/>
          <w:color w:val="FF0000"/>
          <w:sz w:val="24"/>
          <w:szCs w:val="24"/>
        </w:rPr>
      </w:pPr>
      <w:r>
        <w:rPr>
          <w:b/>
          <w:color w:val="FF0000"/>
          <w:sz w:val="24"/>
          <w:szCs w:val="24"/>
        </w:rPr>
        <w:br w:type="page"/>
      </w:r>
    </w:p>
    <w:p w14:paraId="0F5A7BDE" w14:textId="4F1358ED" w:rsidR="003146EB" w:rsidRPr="00B22CD2" w:rsidRDefault="00000000" w:rsidP="00B22CD2">
      <w:pPr>
        <w:jc w:val="center"/>
        <w:rPr>
          <w:b/>
          <w:color w:val="FF0000"/>
          <w:sz w:val="24"/>
          <w:szCs w:val="24"/>
        </w:rPr>
      </w:pPr>
      <w:r w:rsidRPr="00B22CD2">
        <w:rPr>
          <w:b/>
          <w:color w:val="FF0000"/>
          <w:sz w:val="24"/>
          <w:szCs w:val="24"/>
        </w:rPr>
        <w:lastRenderedPageBreak/>
        <w:t>Les mystères joyeux du Seigneur Jésus</w:t>
      </w:r>
    </w:p>
    <w:p w14:paraId="1D4EB06B" w14:textId="77777777" w:rsidR="003146EB" w:rsidRDefault="003146EB" w:rsidP="00B22CD2">
      <w:pPr>
        <w:jc w:val="both"/>
        <w:rPr>
          <w:b/>
        </w:rPr>
      </w:pPr>
    </w:p>
    <w:p w14:paraId="6ED2B842" w14:textId="77777777" w:rsidR="003146EB" w:rsidRDefault="003146EB" w:rsidP="00B22CD2">
      <w:pPr>
        <w:jc w:val="both"/>
        <w:rPr>
          <w:b/>
        </w:rPr>
      </w:pPr>
    </w:p>
    <w:p w14:paraId="24F3AF71" w14:textId="77777777" w:rsidR="003146EB" w:rsidRDefault="00000000" w:rsidP="00B22CD2">
      <w:pPr>
        <w:jc w:val="both"/>
        <w:rPr>
          <w:b/>
          <w:color w:val="4A86E8"/>
        </w:rPr>
      </w:pPr>
      <w:r>
        <w:rPr>
          <w:b/>
          <w:color w:val="4A86E8"/>
        </w:rPr>
        <w:t>Méditations du Pape Benoît XVI</w:t>
      </w:r>
    </w:p>
    <w:p w14:paraId="339E5872" w14:textId="77777777" w:rsidR="003146EB" w:rsidRDefault="003146EB" w:rsidP="00B22CD2">
      <w:pPr>
        <w:jc w:val="both"/>
        <w:rPr>
          <w:b/>
        </w:rPr>
      </w:pPr>
    </w:p>
    <w:p w14:paraId="5CB3D173" w14:textId="1918431B" w:rsidR="003146EB" w:rsidRDefault="00000000" w:rsidP="00B22CD2">
      <w:pPr>
        <w:jc w:val="both"/>
        <w:rPr>
          <w:b/>
        </w:rPr>
      </w:pPr>
      <w:r>
        <w:rPr>
          <w:b/>
        </w:rPr>
        <w:t xml:space="preserve"> La Vierge Marie est celle qui, plus que tout autre, a contemplé Dieu dans le visage humain de Jésus.  Elle l’a vu à peine né, alors que, enveloppé de langes, il était allongé dans une </w:t>
      </w:r>
      <w:r w:rsidR="000D1680">
        <w:rPr>
          <w:b/>
        </w:rPr>
        <w:t>mangeoire ;</w:t>
      </w:r>
      <w:r>
        <w:rPr>
          <w:b/>
        </w:rPr>
        <w:t xml:space="preserve"> elle l’a vu alors qu’il venait de </w:t>
      </w:r>
      <w:r w:rsidR="000D1680">
        <w:rPr>
          <w:b/>
        </w:rPr>
        <w:t>mourir, quand</w:t>
      </w:r>
      <w:r>
        <w:rPr>
          <w:b/>
        </w:rPr>
        <w:t>, déposé de la croix, on l'enveloppa dans un linceul et on l’emporta au sépulcre. En elle s’est imprimée l’image de son Fils martyrisé ; mais cette image a ensuite été transfigurée par la lumière de la Résurrection.</w:t>
      </w:r>
    </w:p>
    <w:p w14:paraId="7976FFEA" w14:textId="06588837" w:rsidR="003146EB" w:rsidRDefault="00000000" w:rsidP="00B22CD2">
      <w:pPr>
        <w:jc w:val="both"/>
        <w:rPr>
          <w:b/>
        </w:rPr>
      </w:pPr>
      <w:r>
        <w:rPr>
          <w:b/>
        </w:rPr>
        <w:t xml:space="preserve">Ainsi, dans le cœur de Marie, est conservé le mystère du visage du </w:t>
      </w:r>
      <w:r w:rsidR="000D1680">
        <w:rPr>
          <w:b/>
        </w:rPr>
        <w:t>Christ, mystère</w:t>
      </w:r>
      <w:r>
        <w:rPr>
          <w:b/>
        </w:rPr>
        <w:t xml:space="preserve"> de mort et de gloire. D’elle, nous pouvons toujours apprendre à regarder Jésus avec un regard d’amour et de foi, à reconnaître sur ce visage humain le Visage de Dieu.</w:t>
      </w:r>
    </w:p>
    <w:p w14:paraId="6544BDB9" w14:textId="77777777" w:rsidR="003146EB" w:rsidRDefault="003146EB" w:rsidP="00B22CD2">
      <w:pPr>
        <w:jc w:val="both"/>
        <w:rPr>
          <w:b/>
        </w:rPr>
      </w:pPr>
    </w:p>
    <w:p w14:paraId="5EBC680E" w14:textId="77777777" w:rsidR="000D1680" w:rsidRDefault="000D1680" w:rsidP="00B22CD2">
      <w:pPr>
        <w:jc w:val="both"/>
        <w:rPr>
          <w:b/>
        </w:rPr>
      </w:pPr>
    </w:p>
    <w:p w14:paraId="4C06102F" w14:textId="77777777" w:rsidR="000D1680" w:rsidRDefault="000D1680" w:rsidP="00B22CD2">
      <w:pPr>
        <w:jc w:val="both"/>
        <w:rPr>
          <w:b/>
        </w:rPr>
      </w:pPr>
    </w:p>
    <w:p w14:paraId="49103121" w14:textId="09338933" w:rsidR="003146EB" w:rsidRDefault="00000000" w:rsidP="00B22CD2">
      <w:pPr>
        <w:jc w:val="both"/>
        <w:rPr>
          <w:b/>
          <w:color w:val="6D9EEB"/>
        </w:rPr>
      </w:pPr>
      <w:r>
        <w:rPr>
          <w:b/>
          <w:color w:val="FF0000"/>
        </w:rPr>
        <w:t xml:space="preserve">1er mystère </w:t>
      </w:r>
      <w:r w:rsidR="000D1680">
        <w:rPr>
          <w:b/>
          <w:color w:val="FF0000"/>
        </w:rPr>
        <w:t>joyeux :</w:t>
      </w:r>
      <w:r>
        <w:rPr>
          <w:b/>
          <w:color w:val="FF0000"/>
        </w:rPr>
        <w:t xml:space="preserve"> l’Annonciation</w:t>
      </w:r>
      <w:r w:rsidR="00B22CD2">
        <w:rPr>
          <w:b/>
          <w:color w:val="FF0000"/>
        </w:rPr>
        <w:t xml:space="preserve"> : </w:t>
      </w:r>
      <w:r>
        <w:rPr>
          <w:b/>
          <w:color w:val="1C4587"/>
        </w:rPr>
        <w:t xml:space="preserve"> </w:t>
      </w:r>
      <w:r>
        <w:rPr>
          <w:b/>
          <w:color w:val="6D9EEB"/>
        </w:rPr>
        <w:t xml:space="preserve">“ Réjouis-toi, Marie, comblée de grâce, le Seigneur est avec </w:t>
      </w:r>
      <w:r w:rsidR="000D1680">
        <w:rPr>
          <w:b/>
          <w:color w:val="6D9EEB"/>
        </w:rPr>
        <w:t>toi. » Luc</w:t>
      </w:r>
      <w:r>
        <w:rPr>
          <w:b/>
          <w:color w:val="6D9EEB"/>
        </w:rPr>
        <w:t xml:space="preserve"> 1, 28</w:t>
      </w:r>
    </w:p>
    <w:p w14:paraId="0D398E31" w14:textId="77777777" w:rsidR="003146EB" w:rsidRDefault="003146EB" w:rsidP="00B22CD2">
      <w:pPr>
        <w:jc w:val="both"/>
        <w:rPr>
          <w:b/>
          <w:color w:val="6D9EEB"/>
        </w:rPr>
      </w:pPr>
    </w:p>
    <w:p w14:paraId="3CFF52DA" w14:textId="4742D310" w:rsidR="003146EB" w:rsidRDefault="00000000" w:rsidP="00B22CD2">
      <w:pPr>
        <w:jc w:val="both"/>
        <w:rPr>
          <w:b/>
        </w:rPr>
      </w:pPr>
      <w:r>
        <w:rPr>
          <w:b/>
          <w:color w:val="6AA84F"/>
        </w:rPr>
        <w:t>Méditation :</w:t>
      </w:r>
      <w:r w:rsidR="00B22CD2">
        <w:rPr>
          <w:b/>
          <w:color w:val="6AA84F"/>
        </w:rPr>
        <w:t xml:space="preserve"> </w:t>
      </w:r>
      <w:r>
        <w:rPr>
          <w:b/>
        </w:rPr>
        <w:t>Aucun homme ne s’est donné à lui-même son existence, ni n’a acquis par lui-même les connaissances élémentaires de la vie…</w:t>
      </w:r>
      <w:r w:rsidR="000D1680">
        <w:rPr>
          <w:b/>
        </w:rPr>
        <w:t>À l’origine</w:t>
      </w:r>
      <w:r>
        <w:rPr>
          <w:b/>
        </w:rPr>
        <w:t xml:space="preserve"> de tout être </w:t>
      </w:r>
      <w:r w:rsidR="000D1680">
        <w:rPr>
          <w:b/>
        </w:rPr>
        <w:t>humain, il</w:t>
      </w:r>
      <w:r>
        <w:rPr>
          <w:b/>
        </w:rPr>
        <w:t xml:space="preserve"> n’existe pas d’aléa ni de </w:t>
      </w:r>
      <w:r w:rsidR="000D1680">
        <w:rPr>
          <w:b/>
        </w:rPr>
        <w:t>hasard, mais</w:t>
      </w:r>
      <w:r>
        <w:rPr>
          <w:b/>
        </w:rPr>
        <w:t xml:space="preserve"> un projet de l’amour de Dieu. C’est ce que nous a révélé Jésus-</w:t>
      </w:r>
      <w:r w:rsidR="000D1680">
        <w:rPr>
          <w:b/>
        </w:rPr>
        <w:t>Christ, vrai</w:t>
      </w:r>
      <w:r>
        <w:rPr>
          <w:b/>
        </w:rPr>
        <w:t xml:space="preserve"> Fils de Dieu et homme </w:t>
      </w:r>
      <w:r w:rsidR="000D1680">
        <w:rPr>
          <w:b/>
        </w:rPr>
        <w:t>parfait. Il</w:t>
      </w:r>
      <w:r>
        <w:rPr>
          <w:b/>
        </w:rPr>
        <w:t xml:space="preserve"> connaît de qui il vient et de qui nous venons tous</w:t>
      </w:r>
      <w:r w:rsidR="000D1680">
        <w:rPr>
          <w:b/>
        </w:rPr>
        <w:t xml:space="preserve"> </w:t>
      </w:r>
      <w:r>
        <w:rPr>
          <w:b/>
        </w:rPr>
        <w:t xml:space="preserve">: de l’amour de son </w:t>
      </w:r>
      <w:r w:rsidR="00511332">
        <w:rPr>
          <w:b/>
        </w:rPr>
        <w:t>Père et</w:t>
      </w:r>
      <w:r>
        <w:rPr>
          <w:b/>
        </w:rPr>
        <w:t xml:space="preserve"> de notre Père…</w:t>
      </w:r>
    </w:p>
    <w:p w14:paraId="7E6196E3" w14:textId="520549A6" w:rsidR="0081514C" w:rsidRPr="0081514C" w:rsidRDefault="0081514C" w:rsidP="00B22CD2">
      <w:pPr>
        <w:jc w:val="both"/>
        <w:rPr>
          <w:bCs/>
        </w:rPr>
      </w:pPr>
      <w:r w:rsidRPr="0081514C">
        <w:rPr>
          <w:bCs/>
        </w:rPr>
        <w:t xml:space="preserve">Première dizaine </w:t>
      </w:r>
    </w:p>
    <w:p w14:paraId="25DC4FB2" w14:textId="403F758A" w:rsidR="0081514C" w:rsidRDefault="0081514C" w:rsidP="00B22CD2">
      <w:pPr>
        <w:jc w:val="both"/>
        <w:rPr>
          <w:b/>
        </w:rPr>
      </w:pPr>
      <w:r w:rsidRPr="0081514C">
        <w:rPr>
          <w:bCs/>
        </w:rPr>
        <w:t>Chant à Marie</w:t>
      </w:r>
      <w:r>
        <w:rPr>
          <w:b/>
        </w:rPr>
        <w:t xml:space="preserve"> </w:t>
      </w:r>
    </w:p>
    <w:p w14:paraId="54F2A5AC" w14:textId="77777777" w:rsidR="0081514C" w:rsidRDefault="0081514C" w:rsidP="00B22CD2">
      <w:pPr>
        <w:jc w:val="both"/>
        <w:rPr>
          <w:b/>
        </w:rPr>
      </w:pPr>
    </w:p>
    <w:p w14:paraId="28B3E69B" w14:textId="5AD09C71" w:rsidR="0081514C" w:rsidRPr="0081514C" w:rsidRDefault="0081514C" w:rsidP="00B22CD2">
      <w:pPr>
        <w:jc w:val="both"/>
        <w:rPr>
          <w:bCs/>
        </w:rPr>
      </w:pPr>
      <w:r w:rsidRPr="0081514C">
        <w:rPr>
          <w:bCs/>
        </w:rPr>
        <w:t>Et mise en route pour la petite marche (</w:t>
      </w:r>
      <w:r w:rsidRPr="00511332">
        <w:rPr>
          <w:bCs/>
        </w:rPr>
        <w:t>inviter à</w:t>
      </w:r>
      <w:r w:rsidRPr="0081514C">
        <w:rPr>
          <w:bCs/>
        </w:rPr>
        <w:t xml:space="preserve"> méditer le deuxième mystère en silence)</w:t>
      </w:r>
    </w:p>
    <w:p w14:paraId="2A1A5B06" w14:textId="77777777" w:rsidR="003146EB" w:rsidRDefault="003146EB" w:rsidP="00B22CD2">
      <w:pPr>
        <w:jc w:val="both"/>
        <w:rPr>
          <w:b/>
        </w:rPr>
      </w:pPr>
    </w:p>
    <w:p w14:paraId="454525B9" w14:textId="77777777" w:rsidR="000D1680" w:rsidRDefault="000D1680" w:rsidP="00B22CD2">
      <w:pPr>
        <w:jc w:val="both"/>
        <w:rPr>
          <w:b/>
        </w:rPr>
      </w:pPr>
    </w:p>
    <w:p w14:paraId="0695906D" w14:textId="77777777" w:rsidR="000D1680" w:rsidRDefault="000D1680" w:rsidP="00B22CD2">
      <w:pPr>
        <w:jc w:val="both"/>
        <w:rPr>
          <w:b/>
        </w:rPr>
      </w:pPr>
    </w:p>
    <w:p w14:paraId="77C20F15" w14:textId="70D5A729" w:rsidR="003146EB" w:rsidRDefault="00000000" w:rsidP="00B22CD2">
      <w:pPr>
        <w:jc w:val="both"/>
        <w:rPr>
          <w:b/>
          <w:color w:val="4A86E8"/>
        </w:rPr>
      </w:pPr>
      <w:r>
        <w:rPr>
          <w:b/>
          <w:color w:val="FF0000"/>
        </w:rPr>
        <w:t xml:space="preserve">2ème mystère </w:t>
      </w:r>
      <w:r w:rsidR="000D1680">
        <w:rPr>
          <w:b/>
          <w:color w:val="FF0000"/>
        </w:rPr>
        <w:t>joyeux :</w:t>
      </w:r>
      <w:r>
        <w:rPr>
          <w:b/>
          <w:color w:val="FF0000"/>
        </w:rPr>
        <w:t xml:space="preserve"> la Visitation</w:t>
      </w:r>
      <w:r w:rsidR="00B22CD2">
        <w:rPr>
          <w:b/>
          <w:color w:val="FF0000"/>
        </w:rPr>
        <w:t xml:space="preserve"> </w:t>
      </w:r>
      <w:r>
        <w:rPr>
          <w:b/>
          <w:color w:val="4A86E8"/>
        </w:rPr>
        <w:t>“Mon âme exalte le Seigneur, exulte mon esprit en Dieu mon Sauveur.”</w:t>
      </w:r>
      <w:r w:rsidR="00B22CD2">
        <w:rPr>
          <w:b/>
          <w:color w:val="4A86E8"/>
        </w:rPr>
        <w:t xml:space="preserve"> </w:t>
      </w:r>
      <w:r>
        <w:rPr>
          <w:b/>
          <w:color w:val="4A86E8"/>
        </w:rPr>
        <w:t>Luc 1, 46</w:t>
      </w:r>
    </w:p>
    <w:p w14:paraId="6AC98D5D" w14:textId="77777777" w:rsidR="003146EB" w:rsidRDefault="003146EB" w:rsidP="00B22CD2">
      <w:pPr>
        <w:jc w:val="both"/>
        <w:rPr>
          <w:b/>
          <w:color w:val="4A86E8"/>
        </w:rPr>
      </w:pPr>
    </w:p>
    <w:p w14:paraId="4BCE43A8" w14:textId="6905C876" w:rsidR="003146EB" w:rsidRDefault="000D1680" w:rsidP="00B22CD2">
      <w:pPr>
        <w:jc w:val="both"/>
        <w:rPr>
          <w:b/>
        </w:rPr>
      </w:pPr>
      <w:r>
        <w:rPr>
          <w:b/>
          <w:color w:val="6AA84F"/>
        </w:rPr>
        <w:t>Méditation :</w:t>
      </w:r>
      <w:r w:rsidR="00000000">
        <w:rPr>
          <w:b/>
          <w:color w:val="6AA84F"/>
        </w:rPr>
        <w:t xml:space="preserve"> </w:t>
      </w:r>
      <w:r w:rsidR="00000000">
        <w:rPr>
          <w:b/>
        </w:rPr>
        <w:t xml:space="preserve">Plus l’homme est proche de Dieu et plus il est proche des hommes.  Nous le voyons en Marie. Le fait qu’elle soit totalement auprès de Dieu est la raison pour laquelle elle est également si proche de tous les hommes. C’est pourquoi elle peut être la Mère de toute consolation et de toute aide, une Mère </w:t>
      </w:r>
      <w:r>
        <w:rPr>
          <w:b/>
        </w:rPr>
        <w:t>à</w:t>
      </w:r>
      <w:r w:rsidR="00000000">
        <w:rPr>
          <w:b/>
        </w:rPr>
        <w:t xml:space="preserve"> laquelle</w:t>
      </w:r>
      <w:r>
        <w:rPr>
          <w:b/>
        </w:rPr>
        <w:t>,</w:t>
      </w:r>
      <w:r w:rsidR="00000000">
        <w:rPr>
          <w:b/>
        </w:rPr>
        <w:t xml:space="preserve"> devant chaque nécessité</w:t>
      </w:r>
      <w:r>
        <w:rPr>
          <w:b/>
        </w:rPr>
        <w:t>,</w:t>
      </w:r>
      <w:r w:rsidR="00000000">
        <w:rPr>
          <w:b/>
        </w:rPr>
        <w:t xml:space="preserve"> quiconque peut oser s’adresser dans sa propre faiblesse et dans son propre péché, car elle comprend tout et elle est pour tous la force ouverte de la bonté créative. </w:t>
      </w:r>
    </w:p>
    <w:p w14:paraId="16E35247" w14:textId="3B7EE78D" w:rsidR="0081514C" w:rsidRPr="0081514C" w:rsidRDefault="0081514C" w:rsidP="00B22CD2">
      <w:pPr>
        <w:jc w:val="both"/>
        <w:rPr>
          <w:bCs/>
        </w:rPr>
      </w:pPr>
      <w:r w:rsidRPr="0081514C">
        <w:rPr>
          <w:bCs/>
        </w:rPr>
        <w:t>Dizaine</w:t>
      </w:r>
    </w:p>
    <w:p w14:paraId="66F5E707" w14:textId="5AB5657C" w:rsidR="0081514C" w:rsidRDefault="0081514C" w:rsidP="00B22CD2">
      <w:pPr>
        <w:jc w:val="both"/>
        <w:rPr>
          <w:bCs/>
        </w:rPr>
      </w:pPr>
      <w:r w:rsidRPr="0081514C">
        <w:rPr>
          <w:bCs/>
        </w:rPr>
        <w:t>Chant</w:t>
      </w:r>
    </w:p>
    <w:p w14:paraId="5BF80CD2" w14:textId="77777777" w:rsidR="0081514C" w:rsidRDefault="0081514C" w:rsidP="00B22CD2">
      <w:pPr>
        <w:jc w:val="both"/>
        <w:rPr>
          <w:bCs/>
        </w:rPr>
      </w:pPr>
    </w:p>
    <w:p w14:paraId="203E49E1" w14:textId="069412D9" w:rsidR="0081514C" w:rsidRPr="0081514C" w:rsidRDefault="0081514C" w:rsidP="00B22CD2">
      <w:pPr>
        <w:jc w:val="both"/>
        <w:rPr>
          <w:bCs/>
        </w:rPr>
      </w:pPr>
      <w:r>
        <w:rPr>
          <w:bCs/>
        </w:rPr>
        <w:t xml:space="preserve">Les autres mystères sont à dire en équipes </w:t>
      </w:r>
      <w:r w:rsidRPr="00511332">
        <w:rPr>
          <w:bCs/>
        </w:rPr>
        <w:t>dans le parc</w:t>
      </w:r>
    </w:p>
    <w:p w14:paraId="43066464" w14:textId="77777777" w:rsidR="003146EB" w:rsidRDefault="003146EB" w:rsidP="00B22CD2">
      <w:pPr>
        <w:jc w:val="both"/>
        <w:rPr>
          <w:b/>
        </w:rPr>
      </w:pPr>
    </w:p>
    <w:p w14:paraId="444FEF03" w14:textId="77777777" w:rsidR="000D1680" w:rsidRDefault="000D1680">
      <w:pPr>
        <w:rPr>
          <w:b/>
          <w:color w:val="FF0000"/>
        </w:rPr>
      </w:pPr>
      <w:r>
        <w:rPr>
          <w:b/>
          <w:color w:val="FF0000"/>
        </w:rPr>
        <w:br w:type="page"/>
      </w:r>
    </w:p>
    <w:p w14:paraId="105F8A99" w14:textId="44B3E473" w:rsidR="003146EB" w:rsidRDefault="00000000" w:rsidP="00B22CD2">
      <w:pPr>
        <w:jc w:val="both"/>
        <w:rPr>
          <w:b/>
          <w:color w:val="4A86E8"/>
        </w:rPr>
      </w:pPr>
      <w:r>
        <w:rPr>
          <w:b/>
          <w:color w:val="FF0000"/>
        </w:rPr>
        <w:lastRenderedPageBreak/>
        <w:t xml:space="preserve">3ème mystère joyeux : la Nativité </w:t>
      </w:r>
      <w:r>
        <w:rPr>
          <w:b/>
          <w:color w:val="4A86E8"/>
        </w:rPr>
        <w:t>“ Le Verbe s’est fait chair, et il a habité parmi nous.” Jean 1,14</w:t>
      </w:r>
    </w:p>
    <w:p w14:paraId="3C54DBDC" w14:textId="77777777" w:rsidR="003146EB" w:rsidRDefault="003146EB" w:rsidP="00B22CD2">
      <w:pPr>
        <w:jc w:val="both"/>
        <w:rPr>
          <w:b/>
          <w:color w:val="4A86E8"/>
        </w:rPr>
      </w:pPr>
    </w:p>
    <w:p w14:paraId="309FB076" w14:textId="41DAD9FA" w:rsidR="003146EB" w:rsidRDefault="00000000" w:rsidP="00B22CD2">
      <w:pPr>
        <w:jc w:val="both"/>
        <w:rPr>
          <w:b/>
        </w:rPr>
      </w:pPr>
      <w:r>
        <w:rPr>
          <w:b/>
          <w:color w:val="6AA84F"/>
        </w:rPr>
        <w:t>Méditation :</w:t>
      </w:r>
      <w:r w:rsidR="00B22CD2">
        <w:rPr>
          <w:b/>
          <w:color w:val="6AA84F"/>
        </w:rPr>
        <w:t xml:space="preserve"> </w:t>
      </w:r>
      <w:r>
        <w:rPr>
          <w:b/>
        </w:rPr>
        <w:t xml:space="preserve">Dans la nuit de Bethléem, le Rédempteur se fait l’un de </w:t>
      </w:r>
      <w:r w:rsidR="000D1680">
        <w:rPr>
          <w:b/>
        </w:rPr>
        <w:t>nous, pour</w:t>
      </w:r>
      <w:r>
        <w:rPr>
          <w:b/>
        </w:rPr>
        <w:t xml:space="preserve"> être notre compagnon sur les routes de l’histoire semées d’embûches. Accueillons la main qu’il nous </w:t>
      </w:r>
      <w:r w:rsidR="000D1680">
        <w:rPr>
          <w:b/>
        </w:rPr>
        <w:t>tend :</w:t>
      </w:r>
      <w:r>
        <w:rPr>
          <w:b/>
        </w:rPr>
        <w:t xml:space="preserve"> c’est une main qui ne veut rien nous </w:t>
      </w:r>
      <w:r w:rsidR="000D1680">
        <w:rPr>
          <w:b/>
        </w:rPr>
        <w:t>enlever, mais</w:t>
      </w:r>
      <w:r>
        <w:rPr>
          <w:b/>
        </w:rPr>
        <w:t xml:space="preserve"> seulement donner. Avec les bergers dans la grotte de Bethléem sous le regard aimant de </w:t>
      </w:r>
      <w:r w:rsidR="000D1680">
        <w:rPr>
          <w:b/>
        </w:rPr>
        <w:t>Marie, témoin</w:t>
      </w:r>
      <w:r>
        <w:rPr>
          <w:b/>
        </w:rPr>
        <w:t xml:space="preserve"> silencieux de cette prodigieuse naissance. </w:t>
      </w:r>
    </w:p>
    <w:p w14:paraId="79417601" w14:textId="23172D67" w:rsidR="003146EB" w:rsidRDefault="00000000" w:rsidP="00B22CD2">
      <w:pPr>
        <w:jc w:val="both"/>
        <w:rPr>
          <w:b/>
        </w:rPr>
      </w:pPr>
      <w:r>
        <w:rPr>
          <w:b/>
        </w:rPr>
        <w:t xml:space="preserve">Qu’elle nous apprenne à conserver dans notre cœur le mystère de Dieu qui, pour nous, s’est fait homme ; qu’elle nous conduise </w:t>
      </w:r>
      <w:r w:rsidR="000D1680">
        <w:rPr>
          <w:b/>
        </w:rPr>
        <w:t>à être</w:t>
      </w:r>
      <w:r>
        <w:rPr>
          <w:b/>
        </w:rPr>
        <w:t xml:space="preserve"> dans le monde des témoins de sa vérité, de son amour, de sa paix.</w:t>
      </w:r>
    </w:p>
    <w:p w14:paraId="5F590E14" w14:textId="77777777" w:rsidR="003146EB" w:rsidRDefault="003146EB" w:rsidP="00B22CD2">
      <w:pPr>
        <w:jc w:val="both"/>
        <w:rPr>
          <w:b/>
        </w:rPr>
      </w:pPr>
    </w:p>
    <w:p w14:paraId="0102191B" w14:textId="77777777" w:rsidR="000D1680" w:rsidRDefault="000D1680" w:rsidP="00B22CD2">
      <w:pPr>
        <w:jc w:val="both"/>
        <w:rPr>
          <w:b/>
        </w:rPr>
      </w:pPr>
    </w:p>
    <w:p w14:paraId="68F57976" w14:textId="77777777" w:rsidR="000D1680" w:rsidRDefault="000D1680" w:rsidP="00B22CD2">
      <w:pPr>
        <w:jc w:val="both"/>
        <w:rPr>
          <w:b/>
        </w:rPr>
      </w:pPr>
    </w:p>
    <w:p w14:paraId="4D67381D" w14:textId="626AFD7C" w:rsidR="003146EB" w:rsidRDefault="00000000" w:rsidP="00B22CD2">
      <w:pPr>
        <w:jc w:val="both"/>
        <w:rPr>
          <w:b/>
          <w:color w:val="4A86E8"/>
        </w:rPr>
      </w:pPr>
      <w:r>
        <w:rPr>
          <w:b/>
          <w:color w:val="FF0000"/>
        </w:rPr>
        <w:t xml:space="preserve">4ème mystère joyeux : la Présentation de Jésus au Temple </w:t>
      </w:r>
      <w:r>
        <w:rPr>
          <w:b/>
          <w:color w:val="4A86E8"/>
        </w:rPr>
        <w:t xml:space="preserve">“Joseph et Marie emmenèrent Jésus </w:t>
      </w:r>
      <w:r w:rsidR="000D1680">
        <w:rPr>
          <w:b/>
          <w:color w:val="4A86E8"/>
        </w:rPr>
        <w:t>à Jérusalem</w:t>
      </w:r>
      <w:r>
        <w:rPr>
          <w:b/>
          <w:color w:val="4A86E8"/>
        </w:rPr>
        <w:t xml:space="preserve"> pour le présenter au Seigneur.”</w:t>
      </w:r>
      <w:r w:rsidR="00B22CD2">
        <w:rPr>
          <w:b/>
          <w:color w:val="4A86E8"/>
        </w:rPr>
        <w:t xml:space="preserve"> </w:t>
      </w:r>
      <w:r>
        <w:rPr>
          <w:b/>
          <w:color w:val="4A86E8"/>
        </w:rPr>
        <w:t>Luc 2, 22</w:t>
      </w:r>
    </w:p>
    <w:p w14:paraId="0BE09817" w14:textId="77777777" w:rsidR="003146EB" w:rsidRDefault="003146EB" w:rsidP="00B22CD2">
      <w:pPr>
        <w:jc w:val="both"/>
        <w:rPr>
          <w:b/>
          <w:color w:val="4A86E8"/>
        </w:rPr>
      </w:pPr>
    </w:p>
    <w:p w14:paraId="613FC43D" w14:textId="6E68DC86" w:rsidR="003146EB" w:rsidRDefault="00000000" w:rsidP="00B22CD2">
      <w:pPr>
        <w:jc w:val="both"/>
        <w:rPr>
          <w:b/>
        </w:rPr>
      </w:pPr>
      <w:r>
        <w:rPr>
          <w:b/>
          <w:color w:val="6AA84F"/>
        </w:rPr>
        <w:t>Méditation :</w:t>
      </w:r>
      <w:r w:rsidR="00B22CD2">
        <w:rPr>
          <w:b/>
          <w:color w:val="6AA84F"/>
        </w:rPr>
        <w:t xml:space="preserve"> </w:t>
      </w:r>
      <w:r>
        <w:rPr>
          <w:b/>
        </w:rPr>
        <w:t xml:space="preserve">L’Eglise, comme la Vierge Marie, offre au monde </w:t>
      </w:r>
      <w:r w:rsidR="000D1680">
        <w:rPr>
          <w:b/>
        </w:rPr>
        <w:t>Jésus, le</w:t>
      </w:r>
      <w:r>
        <w:rPr>
          <w:b/>
        </w:rPr>
        <w:t xml:space="preserve"> Fils qu’elle-</w:t>
      </w:r>
      <w:r w:rsidR="000D1680">
        <w:rPr>
          <w:b/>
        </w:rPr>
        <w:t>même a</w:t>
      </w:r>
      <w:r>
        <w:rPr>
          <w:b/>
        </w:rPr>
        <w:t xml:space="preserve"> reçu en don, et qui est venu libérer l’homme de l’esclavage du péché. Comme Marie, l'Église n’a pas peur, car cet Enfant est sa force. Mais elle ne le garde pas pour </w:t>
      </w:r>
      <w:r w:rsidR="000D1680">
        <w:rPr>
          <w:b/>
        </w:rPr>
        <w:t>elle :</w:t>
      </w:r>
      <w:r>
        <w:rPr>
          <w:b/>
        </w:rPr>
        <w:t xml:space="preserve"> elle l’offre à tous ceux qui le cherchent d’un cœur </w:t>
      </w:r>
      <w:r w:rsidR="000D1680">
        <w:rPr>
          <w:b/>
        </w:rPr>
        <w:t>sincère, aux</w:t>
      </w:r>
      <w:r>
        <w:rPr>
          <w:b/>
        </w:rPr>
        <w:t xml:space="preserve"> humbles de la terre et </w:t>
      </w:r>
      <w:r w:rsidR="000D1680">
        <w:rPr>
          <w:b/>
        </w:rPr>
        <w:t>aux affligés, aux</w:t>
      </w:r>
      <w:r>
        <w:rPr>
          <w:b/>
        </w:rPr>
        <w:t xml:space="preserve"> victimes de la violence, à ceux qui désirent ardemment le bien de la paix.</w:t>
      </w:r>
    </w:p>
    <w:p w14:paraId="66584494" w14:textId="77777777" w:rsidR="003146EB" w:rsidRDefault="003146EB" w:rsidP="00B22CD2">
      <w:pPr>
        <w:jc w:val="both"/>
        <w:rPr>
          <w:b/>
        </w:rPr>
      </w:pPr>
    </w:p>
    <w:p w14:paraId="692F8706" w14:textId="77777777" w:rsidR="000D1680" w:rsidRDefault="000D1680" w:rsidP="00B22CD2">
      <w:pPr>
        <w:jc w:val="both"/>
        <w:rPr>
          <w:b/>
        </w:rPr>
      </w:pPr>
    </w:p>
    <w:p w14:paraId="6490168C" w14:textId="77777777" w:rsidR="000D1680" w:rsidRDefault="000D1680" w:rsidP="00B22CD2">
      <w:pPr>
        <w:jc w:val="both"/>
        <w:rPr>
          <w:b/>
        </w:rPr>
      </w:pPr>
    </w:p>
    <w:p w14:paraId="24E3E7E3" w14:textId="3D34C57A" w:rsidR="003146EB" w:rsidRDefault="00000000" w:rsidP="00B22CD2">
      <w:pPr>
        <w:jc w:val="both"/>
        <w:rPr>
          <w:b/>
          <w:color w:val="4A86E8"/>
        </w:rPr>
      </w:pPr>
      <w:r>
        <w:rPr>
          <w:b/>
          <w:color w:val="FF0000"/>
        </w:rPr>
        <w:t>5ème mystère joyeux : Jésus au temple à 12 ans</w:t>
      </w:r>
      <w:r w:rsidR="00B22CD2">
        <w:rPr>
          <w:b/>
          <w:color w:val="FF0000"/>
        </w:rPr>
        <w:t xml:space="preserve"> </w:t>
      </w:r>
      <w:r>
        <w:rPr>
          <w:b/>
          <w:color w:val="4A86E8"/>
        </w:rPr>
        <w:t xml:space="preserve">“Jésus redescendit alors avec Marie et Joseph et revint à Nazareth et il leur était </w:t>
      </w:r>
      <w:r w:rsidR="000D1680">
        <w:rPr>
          <w:b/>
          <w:color w:val="4A86E8"/>
        </w:rPr>
        <w:t>soumis. » Luc</w:t>
      </w:r>
      <w:r>
        <w:rPr>
          <w:b/>
          <w:color w:val="4A86E8"/>
        </w:rPr>
        <w:t xml:space="preserve"> 2, 51</w:t>
      </w:r>
    </w:p>
    <w:p w14:paraId="5643C435" w14:textId="77777777" w:rsidR="003146EB" w:rsidRDefault="003146EB" w:rsidP="00B22CD2">
      <w:pPr>
        <w:jc w:val="both"/>
        <w:rPr>
          <w:b/>
          <w:color w:val="4A86E8"/>
        </w:rPr>
      </w:pPr>
    </w:p>
    <w:p w14:paraId="64E329D5" w14:textId="193E4FFF" w:rsidR="00CE59B7" w:rsidRDefault="00000000" w:rsidP="00CE59B7">
      <w:pPr>
        <w:jc w:val="both"/>
        <w:rPr>
          <w:b/>
        </w:rPr>
      </w:pPr>
      <w:r>
        <w:rPr>
          <w:b/>
          <w:color w:val="6AA84F"/>
        </w:rPr>
        <w:t>Méditation :</w:t>
      </w:r>
      <w:r w:rsidR="00B22CD2">
        <w:rPr>
          <w:b/>
          <w:color w:val="6AA84F"/>
        </w:rPr>
        <w:t xml:space="preserve"> </w:t>
      </w:r>
      <w:r>
        <w:rPr>
          <w:b/>
        </w:rPr>
        <w:t xml:space="preserve">À travers l’exemple fort et paternel de Joseph, Jésus a appris les vertus d’une piété </w:t>
      </w:r>
      <w:r w:rsidR="000D1680">
        <w:rPr>
          <w:b/>
        </w:rPr>
        <w:t>vigoureuse, la</w:t>
      </w:r>
      <w:r>
        <w:rPr>
          <w:b/>
        </w:rPr>
        <w:t xml:space="preserve"> fidélité à la parole </w:t>
      </w:r>
      <w:r w:rsidR="000D1680">
        <w:rPr>
          <w:b/>
        </w:rPr>
        <w:t>donnée, la</w:t>
      </w:r>
      <w:r>
        <w:rPr>
          <w:b/>
        </w:rPr>
        <w:t xml:space="preserve"> droiture et le dur labeur. Dans le charpentier de Nazareth, il découvrait comment l’autorité placée au service de l’amour est infiniment plus féconde que le pouvoir qui cherche à dominer. Combien notre monde a besoin d’être guidé par </w:t>
      </w:r>
      <w:r w:rsidR="000D1680">
        <w:rPr>
          <w:b/>
        </w:rPr>
        <w:t>l’exemple, le</w:t>
      </w:r>
      <w:r>
        <w:rPr>
          <w:b/>
        </w:rPr>
        <w:t xml:space="preserve"> </w:t>
      </w:r>
      <w:r w:rsidR="000D1680">
        <w:rPr>
          <w:b/>
        </w:rPr>
        <w:t>modèle, la</w:t>
      </w:r>
      <w:r>
        <w:rPr>
          <w:b/>
        </w:rPr>
        <w:t xml:space="preserve"> force paisible d’hommes</w:t>
      </w:r>
      <w:r w:rsidR="00CE59B7">
        <w:rPr>
          <w:b/>
        </w:rPr>
        <w:t xml:space="preserve"> comme Joseph ! </w:t>
      </w:r>
    </w:p>
    <w:p w14:paraId="7ECAC16F" w14:textId="77777777" w:rsidR="00CE59B7" w:rsidRDefault="00CE59B7" w:rsidP="00B22CD2">
      <w:pPr>
        <w:jc w:val="both"/>
        <w:rPr>
          <w:b/>
        </w:rPr>
      </w:pPr>
    </w:p>
    <w:sectPr w:rsidR="00CE59B7">
      <w:headerReference w:type="default" r:id="rId7"/>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FDB508" w14:textId="77777777" w:rsidR="00A068F1" w:rsidRDefault="00A068F1" w:rsidP="00B03461">
      <w:pPr>
        <w:spacing w:line="240" w:lineRule="auto"/>
      </w:pPr>
      <w:r>
        <w:separator/>
      </w:r>
    </w:p>
  </w:endnote>
  <w:endnote w:type="continuationSeparator" w:id="0">
    <w:p w14:paraId="0C75E5DE" w14:textId="77777777" w:rsidR="00A068F1" w:rsidRDefault="00A068F1" w:rsidP="00B0346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BD4983" w14:textId="77777777" w:rsidR="00A068F1" w:rsidRDefault="00A068F1" w:rsidP="00B03461">
      <w:pPr>
        <w:spacing w:line="240" w:lineRule="auto"/>
      </w:pPr>
      <w:r>
        <w:separator/>
      </w:r>
    </w:p>
  </w:footnote>
  <w:footnote w:type="continuationSeparator" w:id="0">
    <w:p w14:paraId="6533B331" w14:textId="77777777" w:rsidR="00A068F1" w:rsidRDefault="00A068F1" w:rsidP="00B0346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9CBAA7" w14:textId="0D2587B4" w:rsidR="00B03461" w:rsidRPr="00B03461" w:rsidRDefault="00186BB6" w:rsidP="00B03461">
    <w:pPr>
      <w:pStyle w:val="En-tte"/>
      <w:jc w:val="center"/>
      <w:rPr>
        <w:b/>
        <w:bCs/>
        <w:color w:val="002060"/>
        <w:sz w:val="24"/>
        <w:szCs w:val="24"/>
      </w:rPr>
    </w:pPr>
    <w:r w:rsidRPr="00B03461">
      <w:rPr>
        <w:b/>
        <w:bCs/>
        <w:noProof/>
        <w:color w:val="002060"/>
        <w:sz w:val="24"/>
        <w:szCs w:val="24"/>
        <w:bdr w:val="none" w:sz="0" w:space="0" w:color="auto" w:frame="1"/>
      </w:rPr>
      <w:drawing>
        <wp:anchor distT="0" distB="0" distL="114300" distR="114300" simplePos="0" relativeHeight="251658240" behindDoc="1" locked="0" layoutInCell="1" allowOverlap="1" wp14:anchorId="05B7F2E3" wp14:editId="2D06224D">
          <wp:simplePos x="0" y="0"/>
          <wp:positionH relativeFrom="column">
            <wp:posOffset>-914400</wp:posOffset>
          </wp:positionH>
          <wp:positionV relativeFrom="paragraph">
            <wp:posOffset>-457200</wp:posOffset>
          </wp:positionV>
          <wp:extent cx="760095" cy="800100"/>
          <wp:effectExtent l="0" t="0" r="1905" b="0"/>
          <wp:wrapNone/>
          <wp:docPr id="175060289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0821" cy="800864"/>
                  </a:xfrm>
                  <a:prstGeom prst="rect">
                    <a:avLst/>
                  </a:prstGeom>
                  <a:noFill/>
                  <a:ln>
                    <a:noFill/>
                  </a:ln>
                </pic:spPr>
              </pic:pic>
            </a:graphicData>
          </a:graphic>
          <wp14:sizeRelH relativeFrom="page">
            <wp14:pctWidth>0</wp14:pctWidth>
          </wp14:sizeRelH>
          <wp14:sizeRelV relativeFrom="page">
            <wp14:pctHeight>0</wp14:pctHeight>
          </wp14:sizeRelV>
        </wp:anchor>
      </w:drawing>
    </w:r>
    <w:r w:rsidR="00B03461" w:rsidRPr="00B03461">
      <w:rPr>
        <w:b/>
        <w:bCs/>
        <w:noProof/>
        <w:color w:val="002060"/>
        <w:sz w:val="24"/>
        <w:szCs w:val="24"/>
        <w:bdr w:val="none" w:sz="0" w:space="0" w:color="auto" w:frame="1"/>
      </w:rPr>
      <w:drawing>
        <wp:anchor distT="0" distB="0" distL="114300" distR="114300" simplePos="0" relativeHeight="251659264" behindDoc="0" locked="0" layoutInCell="1" allowOverlap="1" wp14:anchorId="78E50F13" wp14:editId="2DAD928F">
          <wp:simplePos x="0" y="0"/>
          <wp:positionH relativeFrom="column">
            <wp:posOffset>5817886</wp:posOffset>
          </wp:positionH>
          <wp:positionV relativeFrom="paragraph">
            <wp:posOffset>-457200</wp:posOffset>
          </wp:positionV>
          <wp:extent cx="819134" cy="914400"/>
          <wp:effectExtent l="0" t="0" r="635" b="0"/>
          <wp:wrapNone/>
          <wp:docPr id="1603775904"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
                    <a:extLst>
                      <a:ext uri="{28A0092B-C50C-407E-A947-70E740481C1C}">
                        <a14:useLocalDpi xmlns:a14="http://schemas.microsoft.com/office/drawing/2010/main" val="0"/>
                      </a:ext>
                    </a:extLst>
                  </a:blip>
                  <a:srcRect r="55819"/>
                  <a:stretch/>
                </pic:blipFill>
                <pic:spPr bwMode="auto">
                  <a:xfrm>
                    <a:off x="0" y="0"/>
                    <a:ext cx="821453" cy="91698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03461" w:rsidRPr="00B03461">
      <w:rPr>
        <w:b/>
        <w:bCs/>
        <w:color w:val="002060"/>
        <w:sz w:val="24"/>
        <w:szCs w:val="24"/>
        <w:lang w:val="fr-FR"/>
      </w:rPr>
      <w:t>Marche paroissiale du mardi 7 mai 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46EB"/>
    <w:rsid w:val="000D1680"/>
    <w:rsid w:val="00186BB6"/>
    <w:rsid w:val="002A31E6"/>
    <w:rsid w:val="003146EB"/>
    <w:rsid w:val="003F1E77"/>
    <w:rsid w:val="00511332"/>
    <w:rsid w:val="0066593C"/>
    <w:rsid w:val="0081514C"/>
    <w:rsid w:val="00A068F1"/>
    <w:rsid w:val="00A23574"/>
    <w:rsid w:val="00B03461"/>
    <w:rsid w:val="00B22CD2"/>
    <w:rsid w:val="00BF5521"/>
    <w:rsid w:val="00C5533B"/>
    <w:rsid w:val="00C95E65"/>
    <w:rsid w:val="00CE59B7"/>
    <w:rsid w:val="00DF509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3AD76E"/>
  <w15:docId w15:val="{57F73428-F53F-47BA-94D7-3A7BEAD57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fr" w:eastAsia="fr-F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00" w:after="120"/>
      <w:outlineLvl w:val="0"/>
    </w:pPr>
    <w:rPr>
      <w:sz w:val="40"/>
      <w:szCs w:val="40"/>
    </w:rPr>
  </w:style>
  <w:style w:type="paragraph" w:styleId="Titre2">
    <w:name w:val="heading 2"/>
    <w:basedOn w:val="Normal"/>
    <w:next w:val="Normal"/>
    <w:uiPriority w:val="9"/>
    <w:semiHidden/>
    <w:unhideWhenUsed/>
    <w:qFormat/>
    <w:pPr>
      <w:keepNext/>
      <w:keepLines/>
      <w:spacing w:before="360" w:after="120"/>
      <w:outlineLvl w:val="1"/>
    </w:pPr>
    <w:rPr>
      <w:sz w:val="32"/>
      <w:szCs w:val="32"/>
    </w:rPr>
  </w:style>
  <w:style w:type="paragraph" w:styleId="Titre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after="60"/>
    </w:pPr>
    <w:rPr>
      <w:sz w:val="52"/>
      <w:szCs w:val="52"/>
    </w:rPr>
  </w:style>
  <w:style w:type="paragraph" w:styleId="Sous-titre">
    <w:name w:val="Subtitle"/>
    <w:basedOn w:val="Normal"/>
    <w:next w:val="Normal"/>
    <w:uiPriority w:val="11"/>
    <w:qFormat/>
    <w:pPr>
      <w:keepNext/>
      <w:keepLines/>
      <w:spacing w:after="320"/>
    </w:pPr>
    <w:rPr>
      <w:color w:val="666666"/>
      <w:sz w:val="30"/>
      <w:szCs w:val="30"/>
    </w:rPr>
  </w:style>
  <w:style w:type="paragraph" w:styleId="NormalWeb">
    <w:name w:val="Normal (Web)"/>
    <w:basedOn w:val="Normal"/>
    <w:uiPriority w:val="99"/>
    <w:unhideWhenUsed/>
    <w:rsid w:val="00CE59B7"/>
    <w:pPr>
      <w:spacing w:before="100" w:beforeAutospacing="1" w:after="100" w:afterAutospacing="1" w:line="240" w:lineRule="auto"/>
    </w:pPr>
    <w:rPr>
      <w:rFonts w:ascii="Times New Roman" w:eastAsia="Times New Roman" w:hAnsi="Times New Roman" w:cs="Times New Roman"/>
      <w:sz w:val="24"/>
      <w:szCs w:val="24"/>
      <w:lang w:val="fr-FR"/>
    </w:rPr>
  </w:style>
  <w:style w:type="character" w:styleId="lev">
    <w:name w:val="Strong"/>
    <w:basedOn w:val="Policepardfaut"/>
    <w:uiPriority w:val="22"/>
    <w:qFormat/>
    <w:rsid w:val="00CE59B7"/>
    <w:rPr>
      <w:b/>
      <w:bCs/>
    </w:rPr>
  </w:style>
  <w:style w:type="paragraph" w:styleId="En-tte">
    <w:name w:val="header"/>
    <w:basedOn w:val="Normal"/>
    <w:link w:val="En-tteCar"/>
    <w:uiPriority w:val="99"/>
    <w:unhideWhenUsed/>
    <w:rsid w:val="00B03461"/>
    <w:pPr>
      <w:tabs>
        <w:tab w:val="center" w:pos="4536"/>
        <w:tab w:val="right" w:pos="9072"/>
      </w:tabs>
      <w:spacing w:line="240" w:lineRule="auto"/>
    </w:pPr>
  </w:style>
  <w:style w:type="character" w:customStyle="1" w:styleId="En-tteCar">
    <w:name w:val="En-tête Car"/>
    <w:basedOn w:val="Policepardfaut"/>
    <w:link w:val="En-tte"/>
    <w:uiPriority w:val="99"/>
    <w:rsid w:val="00B03461"/>
  </w:style>
  <w:style w:type="paragraph" w:styleId="Pieddepage">
    <w:name w:val="footer"/>
    <w:basedOn w:val="Normal"/>
    <w:link w:val="PieddepageCar"/>
    <w:uiPriority w:val="99"/>
    <w:unhideWhenUsed/>
    <w:rsid w:val="00B03461"/>
    <w:pPr>
      <w:tabs>
        <w:tab w:val="center" w:pos="4536"/>
        <w:tab w:val="right" w:pos="9072"/>
      </w:tabs>
      <w:spacing w:line="240" w:lineRule="auto"/>
    </w:pPr>
  </w:style>
  <w:style w:type="character" w:customStyle="1" w:styleId="PieddepageCar">
    <w:name w:val="Pied de page Car"/>
    <w:basedOn w:val="Policepardfaut"/>
    <w:link w:val="Pieddepage"/>
    <w:uiPriority w:val="99"/>
    <w:rsid w:val="00B034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4291248">
      <w:bodyDiv w:val="1"/>
      <w:marLeft w:val="0"/>
      <w:marRight w:val="0"/>
      <w:marTop w:val="0"/>
      <w:marBottom w:val="0"/>
      <w:divBdr>
        <w:top w:val="none" w:sz="0" w:space="0" w:color="auto"/>
        <w:left w:val="none" w:sz="0" w:space="0" w:color="auto"/>
        <w:bottom w:val="none" w:sz="0" w:space="0" w:color="auto"/>
        <w:right w:val="none" w:sz="0" w:space="0" w:color="auto"/>
      </w:divBdr>
    </w:div>
    <w:div w:id="12424486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3</Pages>
  <Words>757</Words>
  <Characters>4166</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Jean-Luc Voirin</cp:lastModifiedBy>
  <cp:revision>11</cp:revision>
  <dcterms:created xsi:type="dcterms:W3CDTF">2024-05-03T09:10:00Z</dcterms:created>
  <dcterms:modified xsi:type="dcterms:W3CDTF">2024-05-03T10:15:00Z</dcterms:modified>
</cp:coreProperties>
</file>